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A872" w14:textId="3D971E4A" w:rsidR="000929F9" w:rsidRDefault="000929F9" w:rsidP="00446E0F">
      <w:pPr>
        <w:pStyle w:val="BodyA"/>
        <w:spacing w:after="0" w:line="240" w:lineRule="auto"/>
        <w:rPr>
          <w:rStyle w:val="None"/>
          <w:rFonts w:ascii="Times New Roman" w:hAnsi="Times New Roman" w:cs="Times New Roman"/>
          <w:color w:val="0A0A0A"/>
          <w:u w:color="0A0A0A"/>
          <w:lang w:val="en-US"/>
        </w:rPr>
      </w:pPr>
    </w:p>
    <w:p w14:paraId="6ED3FB4C" w14:textId="77777777" w:rsidR="00C815F4" w:rsidRDefault="00C815F4" w:rsidP="00446E0F">
      <w:pPr>
        <w:pStyle w:val="BodyA"/>
        <w:spacing w:after="0" w:line="240" w:lineRule="auto"/>
        <w:rPr>
          <w:rStyle w:val="None"/>
          <w:rFonts w:ascii="Times New Roman" w:hAnsi="Times New Roman" w:cs="Times New Roman"/>
          <w:color w:val="0A0A0A"/>
          <w:u w:color="0A0A0A"/>
          <w:lang w:val="en-US"/>
        </w:rPr>
      </w:pPr>
    </w:p>
    <w:p w14:paraId="59260201" w14:textId="316E8915" w:rsidR="00446E0F" w:rsidRDefault="00446E0F" w:rsidP="00446E0F">
      <w:pPr>
        <w:pStyle w:val="BodyA"/>
        <w:spacing w:after="0" w:line="240" w:lineRule="auto"/>
        <w:rPr>
          <w:rStyle w:val="None"/>
          <w:rFonts w:ascii="Times New Roman" w:hAnsi="Times New Roman" w:cs="Times New Roman"/>
          <w:color w:val="0A0A0A"/>
          <w:u w:color="0A0A0A"/>
          <w:lang w:val="en-US"/>
        </w:rPr>
      </w:pPr>
      <w:r>
        <w:rPr>
          <w:rStyle w:val="None"/>
          <w:rFonts w:ascii="Times New Roman" w:hAnsi="Times New Roman" w:cs="Times New Roman"/>
          <w:color w:val="0A0A0A"/>
          <w:u w:color="0A0A0A"/>
          <w:lang w:val="en-US"/>
        </w:rPr>
        <w:t xml:space="preserve">Release: March </w:t>
      </w:r>
      <w:r w:rsidR="00352170">
        <w:rPr>
          <w:rStyle w:val="None"/>
          <w:rFonts w:ascii="Times New Roman" w:hAnsi="Times New Roman" w:cs="Times New Roman"/>
          <w:color w:val="0A0A0A"/>
          <w:u w:color="0A0A0A"/>
          <w:lang w:val="en-US"/>
        </w:rPr>
        <w:t>3</w:t>
      </w:r>
      <w:r>
        <w:rPr>
          <w:rStyle w:val="None"/>
          <w:rFonts w:ascii="Times New Roman" w:hAnsi="Times New Roman" w:cs="Times New Roman"/>
          <w:color w:val="0A0A0A"/>
          <w:u w:color="0A0A0A"/>
          <w:lang w:val="en-US"/>
        </w:rPr>
        <w:t>0, 2020</w:t>
      </w:r>
    </w:p>
    <w:p w14:paraId="2227C2D2" w14:textId="77777777" w:rsidR="00446E0F" w:rsidRDefault="00446E0F" w:rsidP="00446E0F">
      <w:pPr>
        <w:pStyle w:val="BodyA"/>
        <w:spacing w:after="0" w:line="240" w:lineRule="auto"/>
        <w:rPr>
          <w:rStyle w:val="None"/>
          <w:rFonts w:ascii="Times New Roman" w:hAnsi="Times New Roman" w:cs="Times New Roman"/>
          <w:color w:val="0A0A0A"/>
          <w:u w:color="0A0A0A"/>
          <w:lang w:val="en-US"/>
        </w:rPr>
      </w:pPr>
      <w:r>
        <w:rPr>
          <w:rStyle w:val="None"/>
          <w:rFonts w:ascii="Times New Roman" w:hAnsi="Times New Roman" w:cs="Times New Roman"/>
          <w:color w:val="0A0A0A"/>
          <w:u w:color="0A0A0A"/>
          <w:lang w:val="en-US"/>
        </w:rPr>
        <w:tab/>
      </w:r>
      <w:r>
        <w:rPr>
          <w:rStyle w:val="None"/>
          <w:rFonts w:ascii="Times New Roman" w:hAnsi="Times New Roman" w:cs="Times New Roman"/>
          <w:color w:val="0A0A0A"/>
          <w:u w:color="0A0A0A"/>
          <w:lang w:val="en-US"/>
        </w:rPr>
        <w:tab/>
      </w:r>
    </w:p>
    <w:p w14:paraId="6A69BFB0" w14:textId="77777777" w:rsidR="00446E0F" w:rsidRPr="00116087" w:rsidRDefault="00446E0F" w:rsidP="00446E0F">
      <w:pPr>
        <w:pStyle w:val="BodyA"/>
        <w:spacing w:after="0" w:line="240" w:lineRule="auto"/>
        <w:ind w:left="720" w:firstLine="720"/>
        <w:rPr>
          <w:rStyle w:val="None"/>
          <w:rFonts w:ascii="Times New Roman" w:hAnsi="Times New Roman" w:cs="Times New Roman"/>
          <w:b/>
          <w:bCs/>
          <w:color w:val="0A0A0A"/>
          <w:u w:color="0A0A0A"/>
          <w:lang w:val="en-US"/>
        </w:rPr>
      </w:pPr>
      <w:r w:rsidRPr="00116087">
        <w:rPr>
          <w:rStyle w:val="None"/>
          <w:rFonts w:ascii="Times New Roman" w:hAnsi="Times New Roman" w:cs="Times New Roman"/>
          <w:b/>
          <w:bCs/>
          <w:color w:val="0A0A0A"/>
          <w:u w:color="0A0A0A"/>
          <w:lang w:val="en-US"/>
        </w:rPr>
        <w:t>Accessibility for Hard of Hearing Persons During the Coronavirus Pandemic</w:t>
      </w:r>
    </w:p>
    <w:p w14:paraId="75EBB520" w14:textId="77777777" w:rsidR="00446E0F" w:rsidRDefault="00446E0F" w:rsidP="00446E0F">
      <w:pPr>
        <w:pStyle w:val="BodyA"/>
        <w:spacing w:after="0" w:line="240" w:lineRule="auto"/>
        <w:rPr>
          <w:rStyle w:val="None"/>
          <w:rFonts w:ascii="Times New Roman" w:hAnsi="Times New Roman" w:cs="Times New Roman"/>
          <w:color w:val="0A0A0A"/>
          <w:u w:color="0A0A0A"/>
          <w:lang w:val="en-US"/>
        </w:rPr>
      </w:pPr>
    </w:p>
    <w:p w14:paraId="6E9085EE" w14:textId="0266C943" w:rsidR="00446E0F" w:rsidRPr="000D3228" w:rsidRDefault="00446E0F" w:rsidP="00446E0F">
      <w:pPr>
        <w:pStyle w:val="BodyA"/>
        <w:spacing w:after="0" w:line="240" w:lineRule="auto"/>
        <w:rPr>
          <w:rStyle w:val="None"/>
          <w:rFonts w:ascii="Times New Roman" w:hAnsi="Times New Roman" w:cs="Times New Roman"/>
          <w:color w:val="0A0A0A"/>
          <w:u w:color="0A0A0A"/>
          <w:lang w:val="en-US"/>
        </w:rPr>
      </w:pPr>
      <w:r w:rsidRPr="000D3228">
        <w:rPr>
          <w:rStyle w:val="None"/>
          <w:rFonts w:ascii="Times New Roman" w:hAnsi="Times New Roman" w:cs="Times New Roman"/>
          <w:color w:val="0A0A0A"/>
          <w:u w:color="0A0A0A"/>
          <w:lang w:val="en-US"/>
        </w:rPr>
        <w:t xml:space="preserve">The coronavirus pandemic </w:t>
      </w:r>
      <w:r w:rsidR="00CC67B9">
        <w:rPr>
          <w:rStyle w:val="None"/>
          <w:rFonts w:ascii="Times New Roman" w:hAnsi="Times New Roman" w:cs="Times New Roman"/>
          <w:color w:val="0A0A0A"/>
          <w:u w:color="0A0A0A"/>
          <w:lang w:val="en-US"/>
        </w:rPr>
        <w:t xml:space="preserve">is </w:t>
      </w:r>
      <w:r>
        <w:rPr>
          <w:rStyle w:val="None"/>
          <w:rFonts w:ascii="Times New Roman" w:hAnsi="Times New Roman" w:cs="Times New Roman"/>
          <w:color w:val="0A0A0A"/>
          <w:u w:color="0A0A0A"/>
          <w:lang w:val="en-US"/>
        </w:rPr>
        <w:t>an unprecedented situation impacting</w:t>
      </w:r>
      <w:r w:rsidRPr="000D3228">
        <w:rPr>
          <w:rStyle w:val="None"/>
          <w:rFonts w:ascii="Times New Roman" w:hAnsi="Times New Roman" w:cs="Times New Roman"/>
          <w:color w:val="0A0A0A"/>
          <w:u w:color="0A0A0A"/>
          <w:lang w:val="en-US"/>
        </w:rPr>
        <w:t xml:space="preserve"> on everyone. For </w:t>
      </w:r>
      <w:r w:rsidR="00CC67B9">
        <w:rPr>
          <w:rStyle w:val="None"/>
          <w:rFonts w:ascii="Times New Roman" w:hAnsi="Times New Roman" w:cs="Times New Roman"/>
          <w:color w:val="0A0A0A"/>
          <w:u w:color="0A0A0A"/>
          <w:lang w:val="en-US"/>
        </w:rPr>
        <w:t xml:space="preserve">people </w:t>
      </w:r>
      <w:r w:rsidRPr="000D3228">
        <w:rPr>
          <w:rStyle w:val="None"/>
          <w:rFonts w:ascii="Times New Roman" w:hAnsi="Times New Roman" w:cs="Times New Roman"/>
          <w:color w:val="0A0A0A"/>
          <w:u w:color="0A0A0A"/>
          <w:lang w:val="en-US"/>
        </w:rPr>
        <w:t xml:space="preserve">who have a hearing loss, the impact of social distancing and the common use of face masks has created additional challenges. Typically, we need to be in close proximity to others and to read their lips </w:t>
      </w:r>
      <w:r w:rsidR="00CC67B9">
        <w:rPr>
          <w:rStyle w:val="None"/>
          <w:rFonts w:ascii="Times New Roman" w:hAnsi="Times New Roman" w:cs="Times New Roman"/>
          <w:color w:val="0A0A0A"/>
          <w:u w:color="0A0A0A"/>
          <w:lang w:val="en-US"/>
        </w:rPr>
        <w:t>so that we can</w:t>
      </w:r>
      <w:r w:rsidRPr="000D3228">
        <w:rPr>
          <w:rStyle w:val="None"/>
          <w:rFonts w:ascii="Times New Roman" w:hAnsi="Times New Roman" w:cs="Times New Roman"/>
          <w:color w:val="0A0A0A"/>
          <w:u w:color="0A0A0A"/>
          <w:lang w:val="en-US"/>
        </w:rPr>
        <w:t xml:space="preserve"> </w:t>
      </w:r>
      <w:r w:rsidR="00FD2BC4">
        <w:rPr>
          <w:rStyle w:val="None"/>
          <w:rFonts w:ascii="Times New Roman" w:hAnsi="Times New Roman" w:cs="Times New Roman"/>
          <w:color w:val="0A0A0A"/>
          <w:u w:color="0A0A0A"/>
          <w:lang w:val="en-US"/>
        </w:rPr>
        <w:t xml:space="preserve">communicate effectively. </w:t>
      </w:r>
      <w:r w:rsidR="00633EC4">
        <w:rPr>
          <w:rStyle w:val="None"/>
          <w:rFonts w:ascii="Times New Roman" w:hAnsi="Times New Roman" w:cs="Times New Roman"/>
          <w:color w:val="0A0A0A"/>
          <w:u w:color="0A0A0A"/>
          <w:lang w:val="en-US"/>
        </w:rPr>
        <w:t>The good news is that t</w:t>
      </w:r>
      <w:r w:rsidR="00304DC4">
        <w:rPr>
          <w:rStyle w:val="None"/>
          <w:rFonts w:ascii="Times New Roman" w:hAnsi="Times New Roman" w:cs="Times New Roman"/>
          <w:color w:val="0A0A0A"/>
          <w:u w:color="0A0A0A"/>
          <w:lang w:val="en-US"/>
        </w:rPr>
        <w:t>here are</w:t>
      </w:r>
      <w:r w:rsidRPr="000D3228">
        <w:rPr>
          <w:rStyle w:val="None"/>
          <w:rFonts w:ascii="Times New Roman" w:hAnsi="Times New Roman" w:cs="Times New Roman"/>
          <w:color w:val="0A0A0A"/>
          <w:u w:color="0A0A0A"/>
          <w:lang w:val="en-US"/>
        </w:rPr>
        <w:t xml:space="preserve"> solutions</w:t>
      </w:r>
      <w:r w:rsidR="00304DC4">
        <w:rPr>
          <w:rStyle w:val="None"/>
          <w:rFonts w:ascii="Times New Roman" w:hAnsi="Times New Roman" w:cs="Times New Roman"/>
          <w:color w:val="0A0A0A"/>
          <w:u w:color="0A0A0A"/>
          <w:lang w:val="en-US"/>
        </w:rPr>
        <w:t xml:space="preserve"> to our challenges</w:t>
      </w:r>
      <w:r w:rsidR="00DD1B1F">
        <w:rPr>
          <w:rStyle w:val="None"/>
          <w:rFonts w:ascii="Times New Roman" w:hAnsi="Times New Roman" w:cs="Times New Roman"/>
          <w:color w:val="0A0A0A"/>
          <w:u w:color="0A0A0A"/>
          <w:lang w:val="en-US"/>
        </w:rPr>
        <w:t xml:space="preserve"> as listed below.</w:t>
      </w:r>
    </w:p>
    <w:p w14:paraId="396EFEA9" w14:textId="77777777" w:rsidR="00446E0F" w:rsidRPr="000D3228" w:rsidRDefault="00446E0F" w:rsidP="00446E0F">
      <w:pPr>
        <w:pStyle w:val="BodyA"/>
        <w:spacing w:after="0" w:line="240" w:lineRule="auto"/>
        <w:rPr>
          <w:rStyle w:val="None"/>
          <w:rFonts w:ascii="Times New Roman" w:hAnsi="Times New Roman" w:cs="Times New Roman"/>
          <w:color w:val="0A0A0A"/>
          <w:u w:color="0A0A0A"/>
          <w:lang w:val="en-US"/>
        </w:rPr>
      </w:pPr>
    </w:p>
    <w:p w14:paraId="722C7554" w14:textId="4847BE25" w:rsidR="00446E0F" w:rsidRDefault="00446E0F" w:rsidP="00446E0F">
      <w:pPr>
        <w:pStyle w:val="BodyA"/>
        <w:spacing w:after="0" w:line="240" w:lineRule="auto"/>
        <w:rPr>
          <w:rStyle w:val="None"/>
          <w:rFonts w:ascii="Times New Roman" w:hAnsi="Times New Roman" w:cs="Times New Roman"/>
          <w:b/>
          <w:bCs/>
          <w:color w:val="0A0A0A"/>
          <w:u w:val="single"/>
          <w:lang w:val="en-US"/>
        </w:rPr>
      </w:pPr>
      <w:r w:rsidRPr="00196B55">
        <w:rPr>
          <w:rStyle w:val="None"/>
          <w:rFonts w:ascii="Times New Roman" w:hAnsi="Times New Roman" w:cs="Times New Roman"/>
          <w:b/>
          <w:bCs/>
          <w:color w:val="0A0A0A"/>
          <w:u w:val="single"/>
          <w:lang w:val="en-US"/>
        </w:rPr>
        <w:t>Use of Face Masks</w:t>
      </w:r>
    </w:p>
    <w:p w14:paraId="03567194" w14:textId="77777777" w:rsidR="00931FFB" w:rsidRPr="00196B55" w:rsidRDefault="00931FFB" w:rsidP="00446E0F">
      <w:pPr>
        <w:pStyle w:val="BodyA"/>
        <w:spacing w:after="0" w:line="240" w:lineRule="auto"/>
        <w:rPr>
          <w:rStyle w:val="None"/>
          <w:rFonts w:ascii="Times New Roman" w:hAnsi="Times New Roman" w:cs="Times New Roman"/>
          <w:b/>
          <w:bCs/>
          <w:color w:val="0A0A0A"/>
          <w:u w:val="single"/>
          <w:lang w:val="en-US"/>
        </w:rPr>
      </w:pPr>
    </w:p>
    <w:p w14:paraId="0145E813" w14:textId="77AB59F9" w:rsidR="00446E0F" w:rsidRPr="000D3228" w:rsidRDefault="00446E0F" w:rsidP="00196B55">
      <w:pPr>
        <w:pStyle w:val="BodyA"/>
        <w:numPr>
          <w:ilvl w:val="0"/>
          <w:numId w:val="2"/>
        </w:numPr>
        <w:spacing w:after="0" w:line="240" w:lineRule="auto"/>
        <w:rPr>
          <w:rStyle w:val="None"/>
          <w:rFonts w:ascii="Times New Roman" w:hAnsi="Times New Roman" w:cs="Times New Roman"/>
          <w:color w:val="0A0A0A"/>
          <w:u w:color="0A0A0A"/>
          <w:lang w:val="en-US"/>
        </w:rPr>
      </w:pPr>
      <w:r w:rsidRPr="000D3228">
        <w:rPr>
          <w:rStyle w:val="None"/>
          <w:rFonts w:ascii="Times New Roman" w:hAnsi="Times New Roman" w:cs="Times New Roman"/>
          <w:color w:val="0A0A0A"/>
          <w:u w:color="0A0A0A"/>
          <w:lang w:val="en-US"/>
        </w:rPr>
        <w:t>Gui</w:t>
      </w:r>
      <w:r w:rsidR="00FD2BC4">
        <w:rPr>
          <w:rStyle w:val="None"/>
          <w:rFonts w:ascii="Times New Roman" w:hAnsi="Times New Roman" w:cs="Times New Roman"/>
          <w:color w:val="0A0A0A"/>
          <w:u w:color="0A0A0A"/>
          <w:lang w:val="en-US"/>
        </w:rPr>
        <w:t xml:space="preserve">delines on use of face </w:t>
      </w:r>
      <w:r w:rsidRPr="000D3228">
        <w:rPr>
          <w:rStyle w:val="None"/>
          <w:rFonts w:ascii="Times New Roman" w:hAnsi="Times New Roman" w:cs="Times New Roman"/>
          <w:color w:val="0A0A0A"/>
          <w:u w:color="0A0A0A"/>
          <w:lang w:val="en-US"/>
        </w:rPr>
        <w:t xml:space="preserve">masks have been developed by </w:t>
      </w:r>
      <w:r w:rsidR="00CC67B9">
        <w:rPr>
          <w:rStyle w:val="None"/>
          <w:rFonts w:ascii="Times New Roman" w:hAnsi="Times New Roman" w:cs="Times New Roman"/>
          <w:color w:val="0A0A0A"/>
          <w:u w:color="0A0A0A"/>
          <w:lang w:val="en-US"/>
        </w:rPr>
        <w:t>the World Health Organization (</w:t>
      </w:r>
      <w:r w:rsidRPr="000D3228">
        <w:rPr>
          <w:rStyle w:val="None"/>
          <w:rFonts w:ascii="Times New Roman" w:hAnsi="Times New Roman" w:cs="Times New Roman"/>
          <w:color w:val="0A0A0A"/>
          <w:u w:color="0A0A0A"/>
          <w:lang w:val="en-US"/>
        </w:rPr>
        <w:t>WHO</w:t>
      </w:r>
      <w:r w:rsidR="00CC67B9">
        <w:rPr>
          <w:rStyle w:val="None"/>
          <w:rFonts w:ascii="Times New Roman" w:hAnsi="Times New Roman" w:cs="Times New Roman"/>
          <w:color w:val="0A0A0A"/>
          <w:u w:color="0A0A0A"/>
          <w:lang w:val="en-US"/>
        </w:rPr>
        <w:t>)</w:t>
      </w:r>
      <w:r w:rsidRPr="000D3228">
        <w:rPr>
          <w:rStyle w:val="None"/>
          <w:rFonts w:ascii="Times New Roman" w:hAnsi="Times New Roman" w:cs="Times New Roman"/>
          <w:color w:val="0A0A0A"/>
          <w:u w:color="0A0A0A"/>
          <w:lang w:val="en-US"/>
        </w:rPr>
        <w:t xml:space="preserve"> and professional associations.  </w:t>
      </w:r>
    </w:p>
    <w:p w14:paraId="71E4E130" w14:textId="77777777" w:rsidR="00446E0F" w:rsidRPr="00AD0A61" w:rsidRDefault="00425879" w:rsidP="00196B55">
      <w:pPr>
        <w:widowControl w:val="0"/>
        <w:tabs>
          <w:tab w:val="left" w:pos="836"/>
          <w:tab w:val="left" w:pos="837"/>
        </w:tabs>
        <w:autoSpaceDE w:val="0"/>
        <w:autoSpaceDN w:val="0"/>
        <w:spacing w:after="0" w:line="240" w:lineRule="auto"/>
        <w:ind w:left="720"/>
        <w:rPr>
          <w:rFonts w:ascii="Times New Roman" w:hAnsi="Times New Roman" w:cs="Times New Roman"/>
          <w:color w:val="0000FF"/>
        </w:rPr>
      </w:pPr>
      <w:hyperlink r:id="rId7">
        <w:r w:rsidR="00446E0F" w:rsidRPr="00AD0A61">
          <w:rPr>
            <w:rFonts w:ascii="Times New Roman" w:hAnsi="Times New Roman" w:cs="Times New Roman"/>
            <w:color w:val="0000FF"/>
            <w:u w:val="single" w:color="0000FF"/>
          </w:rPr>
          <w:t>The use of protective masks -</w:t>
        </w:r>
        <w:r w:rsidR="00446E0F" w:rsidRPr="00AD0A61">
          <w:rPr>
            <w:rFonts w:ascii="Times New Roman" w:hAnsi="Times New Roman" w:cs="Times New Roman"/>
            <w:color w:val="0000FF"/>
            <w:spacing w:val="-3"/>
            <w:u w:val="single" w:color="0000FF"/>
          </w:rPr>
          <w:t xml:space="preserve"> </w:t>
        </w:r>
        <w:r w:rsidR="00446E0F" w:rsidRPr="00AD0A61">
          <w:rPr>
            <w:rFonts w:ascii="Times New Roman" w:hAnsi="Times New Roman" w:cs="Times New Roman"/>
            <w:color w:val="0000FF"/>
            <w:u w:val="single" w:color="0000FF"/>
          </w:rPr>
          <w:t>WHO</w:t>
        </w:r>
      </w:hyperlink>
    </w:p>
    <w:p w14:paraId="749FE8CB" w14:textId="77777777" w:rsidR="00446E0F" w:rsidRPr="00AD0A61" w:rsidRDefault="00425879" w:rsidP="00196B55">
      <w:pPr>
        <w:widowControl w:val="0"/>
        <w:tabs>
          <w:tab w:val="left" w:pos="836"/>
          <w:tab w:val="left" w:pos="837"/>
        </w:tabs>
        <w:autoSpaceDE w:val="0"/>
        <w:autoSpaceDN w:val="0"/>
        <w:spacing w:after="0" w:line="240" w:lineRule="auto"/>
        <w:ind w:left="720"/>
        <w:rPr>
          <w:rFonts w:ascii="Times New Roman" w:hAnsi="Times New Roman" w:cs="Times New Roman"/>
          <w:color w:val="0000FF"/>
        </w:rPr>
      </w:pPr>
      <w:hyperlink r:id="rId8">
        <w:r w:rsidR="00446E0F" w:rsidRPr="00AD0A61">
          <w:rPr>
            <w:rFonts w:ascii="Times New Roman" w:hAnsi="Times New Roman" w:cs="Times New Roman"/>
            <w:color w:val="0000FF"/>
            <w:u w:val="single" w:color="0000FF"/>
          </w:rPr>
          <w:t>AEA Guidelines for Professional Hearing for</w:t>
        </w:r>
        <w:r w:rsidR="00446E0F" w:rsidRPr="00AD0A61">
          <w:rPr>
            <w:rFonts w:ascii="Times New Roman" w:hAnsi="Times New Roman" w:cs="Times New Roman"/>
            <w:color w:val="0000FF"/>
            <w:spacing w:val="-4"/>
            <w:u w:val="single" w:color="0000FF"/>
          </w:rPr>
          <w:t xml:space="preserve"> </w:t>
        </w:r>
        <w:r w:rsidR="00446E0F" w:rsidRPr="00AD0A61">
          <w:rPr>
            <w:rFonts w:ascii="Times New Roman" w:hAnsi="Times New Roman" w:cs="Times New Roman"/>
            <w:color w:val="0000FF"/>
            <w:u w:val="single" w:color="0000FF"/>
          </w:rPr>
          <w:t>COVID-19</w:t>
        </w:r>
      </w:hyperlink>
    </w:p>
    <w:p w14:paraId="233B4833" w14:textId="0D331B2B" w:rsidR="00446E0F" w:rsidRPr="000D3228" w:rsidRDefault="00CC67B9" w:rsidP="00196B55">
      <w:pPr>
        <w:pStyle w:val="BodyA"/>
        <w:numPr>
          <w:ilvl w:val="0"/>
          <w:numId w:val="2"/>
        </w:numPr>
        <w:spacing w:after="0" w:line="240" w:lineRule="auto"/>
        <w:rPr>
          <w:rStyle w:val="None"/>
          <w:rFonts w:ascii="Times New Roman" w:hAnsi="Times New Roman" w:cs="Times New Roman"/>
          <w:b/>
          <w:bCs/>
          <w:color w:val="0A0A0A"/>
        </w:rPr>
      </w:pPr>
      <w:r>
        <w:rPr>
          <w:rStyle w:val="None"/>
          <w:rFonts w:ascii="Times New Roman" w:hAnsi="Times New Roman" w:cs="Times New Roman"/>
          <w:color w:val="0A0A0A"/>
          <w:u w:color="0A0A0A"/>
          <w:lang w:val="en-US"/>
        </w:rPr>
        <w:t xml:space="preserve">Transparent </w:t>
      </w:r>
      <w:r w:rsidR="002E4E4A">
        <w:rPr>
          <w:rStyle w:val="None"/>
          <w:rFonts w:ascii="Times New Roman" w:hAnsi="Times New Roman" w:cs="Times New Roman"/>
          <w:color w:val="0A0A0A"/>
          <w:u w:color="0A0A0A"/>
          <w:lang w:val="en-US"/>
        </w:rPr>
        <w:t>face</w:t>
      </w:r>
      <w:r>
        <w:rPr>
          <w:rStyle w:val="None"/>
          <w:rFonts w:ascii="Times New Roman" w:hAnsi="Times New Roman" w:cs="Times New Roman"/>
          <w:color w:val="0A0A0A"/>
          <w:u w:color="0A0A0A"/>
          <w:lang w:val="en-US"/>
        </w:rPr>
        <w:t xml:space="preserve"> </w:t>
      </w:r>
      <w:r w:rsidR="00446E0F" w:rsidRPr="000D3228">
        <w:rPr>
          <w:rStyle w:val="None"/>
          <w:rFonts w:ascii="Times New Roman" w:hAnsi="Times New Roman" w:cs="Times New Roman"/>
          <w:color w:val="0A0A0A"/>
          <w:u w:color="0A0A0A"/>
          <w:lang w:val="en-US"/>
        </w:rPr>
        <w:t xml:space="preserve">masks are also available and information about suppliers </w:t>
      </w:r>
      <w:r>
        <w:rPr>
          <w:rStyle w:val="None"/>
          <w:rFonts w:ascii="Times New Roman" w:hAnsi="Times New Roman" w:cs="Times New Roman"/>
          <w:color w:val="0A0A0A"/>
          <w:u w:color="0A0A0A"/>
          <w:lang w:val="en-US"/>
        </w:rPr>
        <w:t xml:space="preserve">is </w:t>
      </w:r>
      <w:r w:rsidR="00446E0F" w:rsidRPr="000D3228">
        <w:rPr>
          <w:rStyle w:val="None"/>
          <w:rFonts w:ascii="Times New Roman" w:hAnsi="Times New Roman" w:cs="Times New Roman"/>
          <w:color w:val="0A0A0A"/>
          <w:u w:color="0A0A0A"/>
          <w:lang w:val="en-US"/>
        </w:rPr>
        <w:t xml:space="preserve">available on the website using the </w:t>
      </w:r>
      <w:r>
        <w:rPr>
          <w:rStyle w:val="None"/>
          <w:rFonts w:ascii="Times New Roman" w:hAnsi="Times New Roman" w:cs="Times New Roman"/>
          <w:color w:val="0A0A0A"/>
          <w:u w:color="0A0A0A"/>
          <w:lang w:val="en-US"/>
        </w:rPr>
        <w:t xml:space="preserve">search </w:t>
      </w:r>
      <w:r w:rsidR="00446E0F" w:rsidRPr="000D3228">
        <w:rPr>
          <w:rStyle w:val="None"/>
          <w:rFonts w:ascii="Times New Roman" w:hAnsi="Times New Roman" w:cs="Times New Roman"/>
          <w:color w:val="0A0A0A"/>
          <w:u w:color="0A0A0A"/>
          <w:lang w:val="en-US"/>
        </w:rPr>
        <w:t>words “transparent surgical masks”.</w:t>
      </w:r>
    </w:p>
    <w:p w14:paraId="344D91E9" w14:textId="77777777" w:rsidR="00446E0F" w:rsidRPr="000D3228" w:rsidRDefault="00446E0F" w:rsidP="00446E0F">
      <w:pPr>
        <w:pStyle w:val="BodyA"/>
        <w:tabs>
          <w:tab w:val="left" w:pos="6946"/>
        </w:tabs>
        <w:spacing w:after="0" w:line="240" w:lineRule="auto"/>
        <w:rPr>
          <w:rStyle w:val="None"/>
          <w:rFonts w:ascii="Times New Roman" w:hAnsi="Times New Roman" w:cs="Times New Roman"/>
          <w:color w:val="0A0A0A"/>
        </w:rPr>
      </w:pPr>
      <w:r w:rsidRPr="000D3228">
        <w:rPr>
          <w:rStyle w:val="None"/>
          <w:rFonts w:ascii="Times New Roman" w:hAnsi="Times New Roman" w:cs="Times New Roman"/>
          <w:color w:val="0A0A0A"/>
        </w:rPr>
        <w:tab/>
      </w:r>
    </w:p>
    <w:p w14:paraId="1EE37921" w14:textId="32D0F700" w:rsidR="00446E0F" w:rsidRDefault="00446E0F" w:rsidP="00446E0F">
      <w:pPr>
        <w:pStyle w:val="BodyA"/>
        <w:spacing w:after="0" w:line="240" w:lineRule="auto"/>
        <w:rPr>
          <w:rStyle w:val="None"/>
          <w:rFonts w:ascii="Times New Roman" w:hAnsi="Times New Roman" w:cs="Times New Roman"/>
          <w:b/>
          <w:bCs/>
          <w:color w:val="0A0A0A"/>
          <w:u w:val="single"/>
        </w:rPr>
      </w:pPr>
      <w:r w:rsidRPr="00196B55">
        <w:rPr>
          <w:rStyle w:val="None"/>
          <w:rFonts w:ascii="Times New Roman" w:hAnsi="Times New Roman" w:cs="Times New Roman"/>
          <w:b/>
          <w:bCs/>
          <w:color w:val="0A0A0A"/>
          <w:u w:val="single"/>
        </w:rPr>
        <w:t>Communication Alternatives</w:t>
      </w:r>
    </w:p>
    <w:p w14:paraId="15A078D2" w14:textId="77777777" w:rsidR="00931FFB" w:rsidRPr="00196B55" w:rsidRDefault="00931FFB" w:rsidP="00446E0F">
      <w:pPr>
        <w:pStyle w:val="BodyA"/>
        <w:spacing w:after="0" w:line="240" w:lineRule="auto"/>
        <w:rPr>
          <w:rStyle w:val="None"/>
          <w:rFonts w:ascii="Times New Roman" w:hAnsi="Times New Roman" w:cs="Times New Roman"/>
          <w:b/>
          <w:bCs/>
          <w:color w:val="0A0A0A"/>
          <w:u w:val="single"/>
        </w:rPr>
      </w:pPr>
    </w:p>
    <w:p w14:paraId="0C42A893" w14:textId="36F1579D" w:rsidR="00446E0F" w:rsidRPr="000D3228" w:rsidRDefault="00CC67B9" w:rsidP="00446E0F">
      <w:pPr>
        <w:pStyle w:val="ListParagraph"/>
        <w:numPr>
          <w:ilvl w:val="0"/>
          <w:numId w:val="1"/>
        </w:numPr>
        <w:spacing w:after="0" w:line="240" w:lineRule="auto"/>
        <w:rPr>
          <w:rStyle w:val="None"/>
          <w:rFonts w:ascii="Times New Roman" w:hAnsi="Times New Roman" w:cs="Times New Roman"/>
        </w:rPr>
      </w:pPr>
      <w:r>
        <w:rPr>
          <w:rStyle w:val="None"/>
          <w:rFonts w:ascii="Times New Roman" w:hAnsi="Times New Roman" w:cs="Times New Roman"/>
          <w:color w:val="0A0A0A"/>
        </w:rPr>
        <w:t xml:space="preserve">Speak </w:t>
      </w:r>
      <w:r w:rsidR="00446E0F" w:rsidRPr="000D3228">
        <w:rPr>
          <w:rStyle w:val="None"/>
          <w:rFonts w:ascii="Times New Roman" w:hAnsi="Times New Roman" w:cs="Times New Roman"/>
          <w:color w:val="0A0A0A"/>
        </w:rPr>
        <w:t xml:space="preserve">at a moderate rate and repeat oneself if </w:t>
      </w:r>
      <w:r>
        <w:rPr>
          <w:rStyle w:val="None"/>
          <w:rFonts w:ascii="Times New Roman" w:hAnsi="Times New Roman" w:cs="Times New Roman"/>
          <w:color w:val="0A0A0A"/>
        </w:rPr>
        <w:t>asked.</w:t>
      </w:r>
      <w:r w:rsidR="00E12ACD">
        <w:rPr>
          <w:rStyle w:val="None"/>
          <w:rFonts w:ascii="Times New Roman" w:hAnsi="Times New Roman" w:cs="Times New Roman"/>
          <w:color w:val="0A0A0A"/>
        </w:rPr>
        <w:t xml:space="preserve"> Exercise p</w:t>
      </w:r>
      <w:r w:rsidR="00E12ACD" w:rsidRPr="000D3228">
        <w:rPr>
          <w:rStyle w:val="None"/>
          <w:rFonts w:ascii="Times New Roman" w:hAnsi="Times New Roman" w:cs="Times New Roman"/>
          <w:color w:val="0A0A0A"/>
        </w:rPr>
        <w:t xml:space="preserve">atience </w:t>
      </w:r>
      <w:r w:rsidR="00E12ACD">
        <w:rPr>
          <w:rStyle w:val="None"/>
          <w:rFonts w:ascii="Times New Roman" w:hAnsi="Times New Roman" w:cs="Times New Roman"/>
          <w:color w:val="0A0A0A"/>
        </w:rPr>
        <w:t>during communication.</w:t>
      </w:r>
    </w:p>
    <w:p w14:paraId="4A27A81C" w14:textId="3C973058" w:rsidR="00CC67B9" w:rsidRPr="000D3228" w:rsidRDefault="00E12ACD" w:rsidP="00CC67B9">
      <w:pPr>
        <w:pStyle w:val="ListParagraph"/>
        <w:numPr>
          <w:ilvl w:val="0"/>
          <w:numId w:val="1"/>
        </w:numPr>
        <w:spacing w:after="0" w:line="240" w:lineRule="auto"/>
        <w:rPr>
          <w:rStyle w:val="None"/>
          <w:rFonts w:ascii="Times New Roman" w:hAnsi="Times New Roman" w:cs="Times New Roman"/>
          <w:color w:val="0A0A0A"/>
        </w:rPr>
      </w:pPr>
      <w:r>
        <w:rPr>
          <w:rStyle w:val="None"/>
          <w:rFonts w:ascii="Times New Roman" w:hAnsi="Times New Roman" w:cs="Times New Roman"/>
          <w:color w:val="0A0A0A"/>
        </w:rPr>
        <w:t>Try t</w:t>
      </w:r>
      <w:r w:rsidR="00CC67B9" w:rsidRPr="00CC67B9">
        <w:rPr>
          <w:rStyle w:val="None"/>
          <w:rFonts w:ascii="Times New Roman" w:hAnsi="Times New Roman" w:cs="Times New Roman"/>
          <w:color w:val="0A0A0A"/>
        </w:rPr>
        <w:t xml:space="preserve">ext interpretation of speech through cellphone apps or pen and paper. </w:t>
      </w:r>
    </w:p>
    <w:p w14:paraId="65524C1C" w14:textId="2682BA36" w:rsidR="00CC67B9" w:rsidRDefault="00E12ACD" w:rsidP="00196B55">
      <w:pPr>
        <w:pStyle w:val="BodyA"/>
        <w:numPr>
          <w:ilvl w:val="0"/>
          <w:numId w:val="1"/>
        </w:numPr>
        <w:spacing w:after="0" w:line="240" w:lineRule="auto"/>
        <w:rPr>
          <w:rFonts w:ascii="Times New Roman" w:hAnsi="Times New Roman" w:cs="Times New Roman"/>
        </w:rPr>
      </w:pPr>
      <w:r>
        <w:rPr>
          <w:rFonts w:ascii="Times New Roman" w:hAnsi="Times New Roman" w:cs="Times New Roman"/>
          <w:color w:val="0A0A0A"/>
        </w:rPr>
        <w:t>Employ</w:t>
      </w:r>
      <w:r w:rsidR="00196B55">
        <w:rPr>
          <w:rFonts w:ascii="Times New Roman" w:hAnsi="Times New Roman" w:cs="Times New Roman"/>
          <w:color w:val="0A0A0A"/>
        </w:rPr>
        <w:t xml:space="preserve"> </w:t>
      </w:r>
      <w:r w:rsidR="00446E0F" w:rsidRPr="000D3228">
        <w:rPr>
          <w:rFonts w:ascii="Times New Roman" w:hAnsi="Times New Roman" w:cs="Times New Roman"/>
          <w:color w:val="0A0A0A"/>
        </w:rPr>
        <w:t>text messaging</w:t>
      </w:r>
      <w:r w:rsidR="00196B55">
        <w:rPr>
          <w:rFonts w:ascii="Times New Roman" w:hAnsi="Times New Roman" w:cs="Times New Roman"/>
          <w:color w:val="0A0A0A"/>
        </w:rPr>
        <w:t xml:space="preserve"> or </w:t>
      </w:r>
      <w:r w:rsidR="00446E0F" w:rsidRPr="000D3228">
        <w:rPr>
          <w:rFonts w:ascii="Times New Roman" w:hAnsi="Times New Roman" w:cs="Times New Roman"/>
          <w:color w:val="0A0A0A"/>
          <w:lang w:val="en-US"/>
        </w:rPr>
        <w:t>video</w:t>
      </w:r>
      <w:r w:rsidR="00CC67B9">
        <w:rPr>
          <w:rFonts w:ascii="Times New Roman" w:hAnsi="Times New Roman" w:cs="Times New Roman"/>
          <w:color w:val="0A0A0A"/>
          <w:lang w:val="en-US"/>
        </w:rPr>
        <w:t xml:space="preserve"> apps </w:t>
      </w:r>
      <w:r w:rsidR="00446E0F" w:rsidRPr="000D3228">
        <w:rPr>
          <w:rFonts w:ascii="Times New Roman" w:hAnsi="Times New Roman" w:cs="Times New Roman"/>
          <w:color w:val="0A0A0A"/>
          <w:lang w:val="en-US"/>
        </w:rPr>
        <w:t>with the captioning feature enabled</w:t>
      </w:r>
      <w:r w:rsidR="00196B55">
        <w:rPr>
          <w:rFonts w:ascii="Times New Roman" w:hAnsi="Times New Roman" w:cs="Times New Roman"/>
          <w:color w:val="0A0A0A"/>
          <w:lang w:val="en-US"/>
        </w:rPr>
        <w:t xml:space="preserve"> w</w:t>
      </w:r>
      <w:r w:rsidR="00196B55" w:rsidRPr="000D3228">
        <w:rPr>
          <w:rFonts w:ascii="Times New Roman" w:hAnsi="Times New Roman" w:cs="Times New Roman"/>
          <w:color w:val="0A0A0A"/>
        </w:rPr>
        <w:t>here personal interaction is not possible</w:t>
      </w:r>
      <w:r w:rsidR="00446E0F" w:rsidRPr="000D3228">
        <w:rPr>
          <w:rFonts w:ascii="Times New Roman" w:hAnsi="Times New Roman" w:cs="Times New Roman"/>
        </w:rPr>
        <w:t xml:space="preserve">.  </w:t>
      </w:r>
    </w:p>
    <w:p w14:paraId="7D310BD1" w14:textId="3C43BDDF" w:rsidR="00196B55" w:rsidRPr="000D3228" w:rsidRDefault="00196B55" w:rsidP="00196B55">
      <w:pPr>
        <w:pStyle w:val="ListParagraph"/>
        <w:numPr>
          <w:ilvl w:val="0"/>
          <w:numId w:val="1"/>
        </w:numPr>
        <w:spacing w:after="0" w:line="240" w:lineRule="auto"/>
        <w:rPr>
          <w:rFonts w:ascii="Times New Roman" w:hAnsi="Times New Roman" w:cs="Times New Roman"/>
        </w:rPr>
      </w:pPr>
      <w:r w:rsidRPr="000D3228">
        <w:rPr>
          <w:rStyle w:val="None"/>
          <w:rFonts w:ascii="Times New Roman" w:hAnsi="Times New Roman" w:cs="Times New Roman"/>
          <w:color w:val="0A0A0A"/>
        </w:rPr>
        <w:t>Use assistive listening devices</w:t>
      </w:r>
      <w:r>
        <w:rPr>
          <w:rStyle w:val="None"/>
          <w:rFonts w:ascii="Times New Roman" w:hAnsi="Times New Roman" w:cs="Times New Roman"/>
          <w:color w:val="0A0A0A"/>
        </w:rPr>
        <w:t>; the speaker uses a</w:t>
      </w:r>
      <w:r w:rsidRPr="000D3228">
        <w:rPr>
          <w:rStyle w:val="None"/>
          <w:rFonts w:ascii="Times New Roman" w:hAnsi="Times New Roman" w:cs="Times New Roman"/>
          <w:color w:val="0A0A0A"/>
        </w:rPr>
        <w:t xml:space="preserve"> transmitter </w:t>
      </w:r>
      <w:r>
        <w:rPr>
          <w:rStyle w:val="None"/>
          <w:rFonts w:ascii="Times New Roman" w:hAnsi="Times New Roman" w:cs="Times New Roman"/>
          <w:color w:val="0A0A0A"/>
        </w:rPr>
        <w:t xml:space="preserve">and </w:t>
      </w:r>
      <w:r w:rsidRPr="000D3228">
        <w:rPr>
          <w:rStyle w:val="None"/>
          <w:rFonts w:ascii="Times New Roman" w:hAnsi="Times New Roman" w:cs="Times New Roman"/>
          <w:color w:val="0A0A0A"/>
        </w:rPr>
        <w:t>the hard of hearing person</w:t>
      </w:r>
      <w:r>
        <w:rPr>
          <w:rStyle w:val="None"/>
          <w:rFonts w:ascii="Times New Roman" w:hAnsi="Times New Roman" w:cs="Times New Roman"/>
          <w:color w:val="0A0A0A"/>
        </w:rPr>
        <w:t xml:space="preserve"> wears a </w:t>
      </w:r>
      <w:r w:rsidR="00DD1B1F">
        <w:rPr>
          <w:rStyle w:val="None"/>
          <w:rFonts w:ascii="Times New Roman" w:hAnsi="Times New Roman" w:cs="Times New Roman"/>
          <w:color w:val="0A0A0A"/>
        </w:rPr>
        <w:t xml:space="preserve">receiver. The device has a range </w:t>
      </w:r>
      <w:r w:rsidR="00DD1B1F" w:rsidRPr="000D3228">
        <w:rPr>
          <w:rStyle w:val="None"/>
          <w:rFonts w:ascii="Times New Roman" w:hAnsi="Times New Roman" w:cs="Times New Roman"/>
          <w:color w:val="0A0A0A"/>
        </w:rPr>
        <w:t>that allows for social distancing</w:t>
      </w:r>
      <w:r w:rsidR="00633EC4">
        <w:rPr>
          <w:rStyle w:val="None"/>
          <w:rFonts w:ascii="Times New Roman" w:hAnsi="Times New Roman" w:cs="Times New Roman"/>
          <w:color w:val="0A0A0A"/>
        </w:rPr>
        <w:t>.</w:t>
      </w:r>
    </w:p>
    <w:p w14:paraId="73862B1E" w14:textId="77777777" w:rsidR="00196B55" w:rsidRDefault="00196B55" w:rsidP="00196B55">
      <w:pPr>
        <w:pStyle w:val="BodyA"/>
        <w:spacing w:after="0" w:line="240" w:lineRule="auto"/>
        <w:ind w:left="720"/>
        <w:rPr>
          <w:rFonts w:ascii="Times New Roman" w:hAnsi="Times New Roman" w:cs="Times New Roman"/>
        </w:rPr>
      </w:pPr>
    </w:p>
    <w:p w14:paraId="1FBC409C" w14:textId="1C0A4406" w:rsidR="00446E0F" w:rsidRDefault="00446E0F" w:rsidP="00446E0F">
      <w:pPr>
        <w:pStyle w:val="BodyA"/>
        <w:spacing w:after="0" w:line="240" w:lineRule="auto"/>
        <w:rPr>
          <w:rFonts w:ascii="Times New Roman" w:hAnsi="Times New Roman" w:cs="Times New Roman"/>
          <w:b/>
          <w:bCs/>
          <w:u w:val="single"/>
        </w:rPr>
      </w:pPr>
      <w:r w:rsidRPr="00196B55">
        <w:rPr>
          <w:rFonts w:ascii="Times New Roman" w:hAnsi="Times New Roman" w:cs="Times New Roman"/>
          <w:b/>
          <w:bCs/>
          <w:u w:val="single"/>
        </w:rPr>
        <w:t>Captioning and Sign Language Interpreting</w:t>
      </w:r>
      <w:r w:rsidR="00E12ACD">
        <w:rPr>
          <w:rFonts w:ascii="Times New Roman" w:hAnsi="Times New Roman" w:cs="Times New Roman"/>
          <w:b/>
          <w:bCs/>
          <w:u w:val="single"/>
        </w:rPr>
        <w:t xml:space="preserve"> for the Media</w:t>
      </w:r>
    </w:p>
    <w:p w14:paraId="6E7FAB06" w14:textId="77777777" w:rsidR="00931FFB" w:rsidRPr="00196B55" w:rsidRDefault="00931FFB" w:rsidP="00446E0F">
      <w:pPr>
        <w:pStyle w:val="BodyA"/>
        <w:spacing w:after="0" w:line="240" w:lineRule="auto"/>
        <w:rPr>
          <w:rFonts w:ascii="Times New Roman" w:hAnsi="Times New Roman" w:cs="Times New Roman"/>
          <w:b/>
          <w:bCs/>
          <w:u w:val="single"/>
        </w:rPr>
      </w:pPr>
    </w:p>
    <w:p w14:paraId="621A7152" w14:textId="305DBAEB" w:rsidR="00196B55" w:rsidRDefault="00446E0F" w:rsidP="00196B55">
      <w:pPr>
        <w:pStyle w:val="BodyA"/>
        <w:numPr>
          <w:ilvl w:val="0"/>
          <w:numId w:val="3"/>
        </w:numPr>
        <w:spacing w:after="0" w:line="240" w:lineRule="auto"/>
        <w:rPr>
          <w:rFonts w:ascii="Times New Roman" w:hAnsi="Times New Roman" w:cs="Times New Roman"/>
        </w:rPr>
      </w:pPr>
      <w:r w:rsidRPr="000D3228">
        <w:rPr>
          <w:rFonts w:ascii="Times New Roman" w:hAnsi="Times New Roman" w:cs="Times New Roman"/>
        </w:rPr>
        <w:t>Caption</w:t>
      </w:r>
      <w:r w:rsidR="00CC67B9">
        <w:rPr>
          <w:rFonts w:ascii="Times New Roman" w:hAnsi="Times New Roman" w:cs="Times New Roman"/>
        </w:rPr>
        <w:t xml:space="preserve"> </w:t>
      </w:r>
      <w:r w:rsidR="002E4E4A">
        <w:rPr>
          <w:rFonts w:ascii="Times New Roman" w:hAnsi="Times New Roman" w:cs="Times New Roman"/>
        </w:rPr>
        <w:t>TV</w:t>
      </w:r>
      <w:r>
        <w:rPr>
          <w:rFonts w:ascii="Times New Roman" w:hAnsi="Times New Roman" w:cs="Times New Roman"/>
        </w:rPr>
        <w:t xml:space="preserve"> </w:t>
      </w:r>
      <w:r w:rsidR="00633EC4">
        <w:rPr>
          <w:rFonts w:ascii="Times New Roman" w:hAnsi="Times New Roman" w:cs="Times New Roman"/>
        </w:rPr>
        <w:t xml:space="preserve">news </w:t>
      </w:r>
      <w:r>
        <w:rPr>
          <w:rFonts w:ascii="Times New Roman" w:hAnsi="Times New Roman" w:cs="Times New Roman"/>
        </w:rPr>
        <w:t xml:space="preserve">and social media </w:t>
      </w:r>
      <w:r w:rsidR="00196B55">
        <w:rPr>
          <w:rFonts w:ascii="Times New Roman" w:hAnsi="Times New Roman" w:cs="Times New Roman"/>
        </w:rPr>
        <w:t xml:space="preserve">as this </w:t>
      </w:r>
      <w:r w:rsidRPr="000D3228">
        <w:rPr>
          <w:rFonts w:ascii="Times New Roman" w:hAnsi="Times New Roman" w:cs="Times New Roman"/>
        </w:rPr>
        <w:t>is essential for many hard of hearing persons.</w:t>
      </w:r>
    </w:p>
    <w:p w14:paraId="0C79E1B4" w14:textId="1D426415" w:rsidR="00196B55" w:rsidRDefault="00196B55" w:rsidP="00196B55">
      <w:pPr>
        <w:pStyle w:val="BodyA"/>
        <w:numPr>
          <w:ilvl w:val="0"/>
          <w:numId w:val="3"/>
        </w:numPr>
        <w:spacing w:after="0" w:line="240" w:lineRule="auto"/>
        <w:rPr>
          <w:rFonts w:ascii="Times New Roman" w:hAnsi="Times New Roman" w:cs="Times New Roman"/>
        </w:rPr>
      </w:pPr>
      <w:r>
        <w:rPr>
          <w:rFonts w:ascii="Times New Roman" w:hAnsi="Times New Roman" w:cs="Times New Roman"/>
        </w:rPr>
        <w:t xml:space="preserve">Provide public messages with sign </w:t>
      </w:r>
      <w:r w:rsidR="00CC67B9">
        <w:rPr>
          <w:rFonts w:ascii="Times New Roman" w:hAnsi="Times New Roman" w:cs="Times New Roman"/>
        </w:rPr>
        <w:t>language</w:t>
      </w:r>
      <w:r>
        <w:rPr>
          <w:rFonts w:ascii="Times New Roman" w:hAnsi="Times New Roman" w:cs="Times New Roman"/>
        </w:rPr>
        <w:t xml:space="preserve"> interpreting which is the main </w:t>
      </w:r>
      <w:r w:rsidR="00CC67B9">
        <w:rPr>
          <w:rFonts w:ascii="Times New Roman" w:hAnsi="Times New Roman" w:cs="Times New Roman"/>
        </w:rPr>
        <w:t>means of communication</w:t>
      </w:r>
      <w:r>
        <w:rPr>
          <w:rFonts w:ascii="Times New Roman" w:hAnsi="Times New Roman" w:cs="Times New Roman"/>
        </w:rPr>
        <w:t xml:space="preserve"> for some deaf and hard of hearing persons. </w:t>
      </w:r>
      <w:r w:rsidR="00CC67B9">
        <w:rPr>
          <w:rFonts w:ascii="Times New Roman" w:hAnsi="Times New Roman" w:cs="Times New Roman"/>
        </w:rPr>
        <w:t xml:space="preserve"> </w:t>
      </w:r>
    </w:p>
    <w:p w14:paraId="0E9C162D" w14:textId="50E0622F" w:rsidR="00196B55" w:rsidRPr="00196B55" w:rsidRDefault="00196B55" w:rsidP="00196B55">
      <w:pPr>
        <w:pStyle w:val="BodyA"/>
        <w:spacing w:after="0" w:line="240" w:lineRule="auto"/>
        <w:rPr>
          <w:rFonts w:ascii="Times New Roman" w:hAnsi="Times New Roman" w:cs="Times New Roman"/>
          <w:b/>
          <w:bCs/>
          <w:u w:val="single"/>
        </w:rPr>
      </w:pPr>
      <w:r w:rsidRPr="00196B55">
        <w:rPr>
          <w:rFonts w:ascii="Times New Roman" w:hAnsi="Times New Roman" w:cs="Times New Roman"/>
          <w:b/>
          <w:bCs/>
          <w:u w:val="single"/>
        </w:rPr>
        <w:t>Kudos</w:t>
      </w:r>
    </w:p>
    <w:p w14:paraId="433FC258" w14:textId="77777777" w:rsidR="00931FFB" w:rsidRDefault="00931FFB" w:rsidP="00196B55">
      <w:pPr>
        <w:pStyle w:val="BodyA"/>
        <w:spacing w:after="0" w:line="240" w:lineRule="auto"/>
        <w:rPr>
          <w:rFonts w:ascii="Times New Roman" w:hAnsi="Times New Roman" w:cs="Times New Roman"/>
        </w:rPr>
      </w:pPr>
    </w:p>
    <w:p w14:paraId="790FCBFB" w14:textId="060A1D3A" w:rsidR="00196B55" w:rsidRDefault="00446E0F" w:rsidP="00196B55">
      <w:pPr>
        <w:pStyle w:val="BodyA"/>
        <w:spacing w:after="0" w:line="240" w:lineRule="auto"/>
        <w:rPr>
          <w:rStyle w:val="None"/>
          <w:rFonts w:ascii="Times New Roman" w:hAnsi="Times New Roman" w:cs="Times New Roman"/>
          <w:color w:val="0A0A0A"/>
          <w:lang w:val="en-US"/>
        </w:rPr>
      </w:pPr>
      <w:r w:rsidRPr="000D3228">
        <w:rPr>
          <w:rFonts w:ascii="Times New Roman" w:hAnsi="Times New Roman" w:cs="Times New Roman"/>
        </w:rPr>
        <w:t xml:space="preserve">We thank </w:t>
      </w:r>
      <w:r w:rsidR="00F06FBE">
        <w:rPr>
          <w:rFonts w:ascii="Times New Roman" w:hAnsi="Times New Roman" w:cs="Times New Roman"/>
        </w:rPr>
        <w:t>our media, health care</w:t>
      </w:r>
      <w:r w:rsidR="00196B55">
        <w:rPr>
          <w:rFonts w:ascii="Times New Roman" w:hAnsi="Times New Roman" w:cs="Times New Roman"/>
        </w:rPr>
        <w:t xml:space="preserve"> and allied workers</w:t>
      </w:r>
      <w:r w:rsidR="00F06FBE">
        <w:rPr>
          <w:rFonts w:ascii="Times New Roman" w:hAnsi="Times New Roman" w:cs="Times New Roman"/>
        </w:rPr>
        <w:t xml:space="preserve"> and </w:t>
      </w:r>
      <w:r w:rsidR="001E53C6" w:rsidRPr="000D3228">
        <w:rPr>
          <w:rStyle w:val="None"/>
          <w:rFonts w:ascii="Times New Roman" w:hAnsi="Times New Roman" w:cs="Times New Roman"/>
          <w:color w:val="0A0A0A"/>
          <w:lang w:val="en-US"/>
        </w:rPr>
        <w:t xml:space="preserve">everyone for doing their part to create a safer community while attending to </w:t>
      </w:r>
      <w:r w:rsidR="00CC67B9">
        <w:rPr>
          <w:rStyle w:val="None"/>
          <w:rFonts w:ascii="Times New Roman" w:hAnsi="Times New Roman" w:cs="Times New Roman"/>
          <w:color w:val="0A0A0A"/>
          <w:lang w:val="en-US"/>
        </w:rPr>
        <w:t xml:space="preserve">the communication </w:t>
      </w:r>
      <w:r w:rsidR="001E53C6" w:rsidRPr="000D3228">
        <w:rPr>
          <w:rStyle w:val="None"/>
          <w:rFonts w:ascii="Times New Roman" w:hAnsi="Times New Roman" w:cs="Times New Roman"/>
          <w:color w:val="0A0A0A"/>
          <w:lang w:val="en-US"/>
        </w:rPr>
        <w:t>access needs for th</w:t>
      </w:r>
      <w:r w:rsidR="005C62D6">
        <w:rPr>
          <w:rStyle w:val="None"/>
          <w:rFonts w:ascii="Times New Roman" w:hAnsi="Times New Roman" w:cs="Times New Roman"/>
          <w:color w:val="0A0A0A"/>
          <w:lang w:val="en-US"/>
        </w:rPr>
        <w:t xml:space="preserve">ose of us with a hearing loss. </w:t>
      </w:r>
      <w:r w:rsidR="001E53C6">
        <w:rPr>
          <w:rStyle w:val="None"/>
          <w:rFonts w:ascii="Times New Roman" w:hAnsi="Times New Roman" w:cs="Times New Roman"/>
          <w:color w:val="0A0A0A"/>
          <w:lang w:val="en-US"/>
        </w:rPr>
        <w:t xml:space="preserve"> </w:t>
      </w:r>
    </w:p>
    <w:p w14:paraId="28D8ED52" w14:textId="77777777" w:rsidR="00196B55" w:rsidRDefault="00196B55" w:rsidP="001E53C6">
      <w:pPr>
        <w:spacing w:after="0" w:line="240" w:lineRule="auto"/>
        <w:rPr>
          <w:rStyle w:val="None"/>
          <w:rFonts w:ascii="Times New Roman" w:hAnsi="Times New Roman" w:cs="Times New Roman"/>
          <w:color w:val="0A0A0A"/>
          <w:lang w:val="en-US"/>
        </w:rPr>
      </w:pPr>
    </w:p>
    <w:p w14:paraId="790DAE81" w14:textId="3A414957" w:rsidR="001E53C6" w:rsidRDefault="001E53C6" w:rsidP="001E53C6">
      <w:pPr>
        <w:spacing w:after="0" w:line="240" w:lineRule="auto"/>
        <w:rPr>
          <w:rStyle w:val="None"/>
          <w:rFonts w:ascii="Times New Roman" w:hAnsi="Times New Roman" w:cs="Times New Roman"/>
          <w:color w:val="0A0A0A"/>
          <w:lang w:val="en-US"/>
        </w:rPr>
      </w:pPr>
      <w:r w:rsidRPr="000D3228">
        <w:rPr>
          <w:rStyle w:val="None"/>
          <w:rFonts w:ascii="Times New Roman" w:hAnsi="Times New Roman" w:cs="Times New Roman"/>
          <w:color w:val="0A0A0A"/>
          <w:lang w:val="en-US"/>
        </w:rPr>
        <w:t>The British Columbia Chapter of the Canadian Hard of Hearing Association is a non-profit organization of individuals who have a hearing loss</w:t>
      </w:r>
      <w:r w:rsidR="00CD1CCE">
        <w:rPr>
          <w:rStyle w:val="None"/>
          <w:rFonts w:ascii="Times New Roman" w:hAnsi="Times New Roman" w:cs="Times New Roman"/>
          <w:color w:val="0A0A0A"/>
          <w:lang w:val="en-US"/>
        </w:rPr>
        <w:t xml:space="preserve">. </w:t>
      </w:r>
      <w:r w:rsidR="00DD1B1F">
        <w:rPr>
          <w:rStyle w:val="None"/>
          <w:rFonts w:ascii="Times New Roman" w:hAnsi="Times New Roman" w:cs="Times New Roman"/>
          <w:color w:val="0A0A0A"/>
          <w:lang w:val="en-US"/>
        </w:rPr>
        <w:t>CHHA BC and its branches are</w:t>
      </w:r>
      <w:r w:rsidRPr="000D3228">
        <w:rPr>
          <w:rStyle w:val="None"/>
          <w:rFonts w:ascii="Times New Roman" w:hAnsi="Times New Roman" w:cs="Times New Roman"/>
          <w:color w:val="0A0A0A"/>
          <w:lang w:val="en-US"/>
        </w:rPr>
        <w:t xml:space="preserve"> self-help organization</w:t>
      </w:r>
      <w:r w:rsidR="00DD1B1F">
        <w:rPr>
          <w:rStyle w:val="None"/>
          <w:rFonts w:ascii="Times New Roman" w:hAnsi="Times New Roman" w:cs="Times New Roman"/>
          <w:color w:val="0A0A0A"/>
          <w:lang w:val="en-US"/>
        </w:rPr>
        <w:t>s</w:t>
      </w:r>
      <w:r w:rsidRPr="000D3228">
        <w:rPr>
          <w:rStyle w:val="None"/>
          <w:rFonts w:ascii="Times New Roman" w:hAnsi="Times New Roman" w:cs="Times New Roman"/>
          <w:color w:val="0A0A0A"/>
          <w:lang w:val="en-US"/>
        </w:rPr>
        <w:t xml:space="preserve"> committed to creating awareness of the nature of hearing loss, accessibility needs and strategies for enhancing better hearing.</w:t>
      </w:r>
    </w:p>
    <w:p w14:paraId="4C0FE50A" w14:textId="77777777" w:rsidR="00931FFB" w:rsidRPr="000D3228" w:rsidRDefault="00931FFB" w:rsidP="001E53C6">
      <w:pPr>
        <w:spacing w:after="0" w:line="240" w:lineRule="auto"/>
        <w:rPr>
          <w:rStyle w:val="None"/>
          <w:rFonts w:ascii="Times New Roman" w:hAnsi="Times New Roman" w:cs="Times New Roman"/>
          <w:color w:val="0A0A0A"/>
          <w:lang w:val="en-US"/>
        </w:rPr>
      </w:pPr>
    </w:p>
    <w:p w14:paraId="3F587AE1" w14:textId="77777777" w:rsidR="001E53C6" w:rsidRPr="000D3228" w:rsidRDefault="001E53C6" w:rsidP="001E53C6">
      <w:pPr>
        <w:pStyle w:val="BodyA"/>
        <w:spacing w:after="0" w:line="240" w:lineRule="auto"/>
        <w:rPr>
          <w:rStyle w:val="None"/>
          <w:rFonts w:ascii="Times New Roman" w:eastAsia="Times New Roman" w:hAnsi="Times New Roman" w:cs="Times New Roman"/>
          <w:color w:val="0A0A0A"/>
        </w:rPr>
      </w:pPr>
      <w:r w:rsidRPr="000D3228">
        <w:rPr>
          <w:rFonts w:ascii="Times New Roman" w:hAnsi="Times New Roman" w:cs="Times New Roman"/>
          <w:noProof/>
          <w:lang w:val="en-US" w:eastAsia="en-US"/>
        </w:rPr>
        <w:drawing>
          <wp:inline distT="0" distB="0" distL="0" distR="0" wp14:anchorId="07D0F0D1" wp14:editId="75B32DE8">
            <wp:extent cx="1958340" cy="381000"/>
            <wp:effectExtent l="0" t="0" r="3810" b="0"/>
            <wp:docPr id="35" name="Picture 35" descr="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381000"/>
                    </a:xfrm>
                    <a:prstGeom prst="rect">
                      <a:avLst/>
                    </a:prstGeom>
                    <a:noFill/>
                    <a:ln>
                      <a:noFill/>
                    </a:ln>
                  </pic:spPr>
                </pic:pic>
              </a:graphicData>
            </a:graphic>
          </wp:inline>
        </w:drawing>
      </w:r>
    </w:p>
    <w:p w14:paraId="406EDBA3" w14:textId="77777777" w:rsidR="001E53C6" w:rsidRDefault="001E53C6" w:rsidP="001E53C6">
      <w:pPr>
        <w:spacing w:after="0" w:line="240" w:lineRule="auto"/>
        <w:rPr>
          <w:rFonts w:ascii="Times New Roman" w:hAnsi="Times New Roman" w:cs="Times New Roman"/>
        </w:rPr>
      </w:pPr>
      <w:r w:rsidRPr="000D3228">
        <w:rPr>
          <w:rFonts w:ascii="Times New Roman" w:hAnsi="Times New Roman" w:cs="Times New Roman"/>
        </w:rPr>
        <w:t>Ruth Warick</w:t>
      </w:r>
      <w:r>
        <w:rPr>
          <w:rFonts w:ascii="Times New Roman" w:hAnsi="Times New Roman" w:cs="Times New Roman"/>
        </w:rPr>
        <w:t xml:space="preserve">, </w:t>
      </w:r>
      <w:r w:rsidRPr="000D3228">
        <w:rPr>
          <w:rFonts w:ascii="Times New Roman" w:hAnsi="Times New Roman" w:cs="Times New Roman"/>
        </w:rPr>
        <w:t>President, CHHA BC</w:t>
      </w:r>
    </w:p>
    <w:p w14:paraId="295264D6" w14:textId="264FEFF7" w:rsidR="00352170" w:rsidRDefault="001E53C6" w:rsidP="00931FFB">
      <w:pPr>
        <w:spacing w:after="0" w:line="240" w:lineRule="auto"/>
        <w:rPr>
          <w:rFonts w:ascii="Times New Roman" w:hAnsi="Times New Roman" w:cs="Times New Roman"/>
        </w:rPr>
      </w:pPr>
      <w:proofErr w:type="spellStart"/>
      <w:r w:rsidRPr="000D3228">
        <w:rPr>
          <w:rFonts w:ascii="Times New Roman" w:hAnsi="Times New Roman" w:cs="Times New Roman"/>
        </w:rPr>
        <w:t>info@chha-bc.org</w:t>
      </w:r>
      <w:r w:rsidR="00FD2BC4">
        <w:rPr>
          <w:rFonts w:ascii="Times New Roman" w:hAnsi="Times New Roman" w:cs="Times New Roman"/>
        </w:rPr>
        <w:t>CHHA</w:t>
      </w:r>
      <w:proofErr w:type="spellEnd"/>
      <w:r w:rsidR="00FD2BC4">
        <w:rPr>
          <w:rFonts w:ascii="Times New Roman" w:hAnsi="Times New Roman" w:cs="Times New Roman"/>
        </w:rPr>
        <w:t xml:space="preserve"> </w:t>
      </w:r>
      <w:r w:rsidR="002E4E4A">
        <w:rPr>
          <w:rFonts w:ascii="Times New Roman" w:hAnsi="Times New Roman" w:cs="Times New Roman"/>
        </w:rPr>
        <w:t>BC</w:t>
      </w:r>
      <w:r w:rsidR="00FD2BC4">
        <w:rPr>
          <w:rFonts w:ascii="Times New Roman" w:hAnsi="Times New Roman" w:cs="Times New Roman"/>
        </w:rPr>
        <w:t xml:space="preserve"> Office:</w:t>
      </w:r>
      <w:r w:rsidR="00352170">
        <w:rPr>
          <w:rFonts w:ascii="Times New Roman" w:hAnsi="Times New Roman" w:cs="Times New Roman"/>
        </w:rPr>
        <w:t xml:space="preserve">  </w:t>
      </w:r>
      <w:r w:rsidR="002E4E4A">
        <w:rPr>
          <w:rFonts w:ascii="Times New Roman" w:hAnsi="Times New Roman" w:cs="Times New Roman"/>
        </w:rPr>
        <w:t>#208, 2005 Quebec Street, Vancouver, BC V5T2Z6</w:t>
      </w:r>
      <w:r w:rsidR="00352170">
        <w:rPr>
          <w:rFonts w:ascii="Times New Roman" w:hAnsi="Times New Roman" w:cs="Times New Roman"/>
        </w:rPr>
        <w:t xml:space="preserve">   </w:t>
      </w:r>
    </w:p>
    <w:p w14:paraId="4B66C211" w14:textId="62F2EF68" w:rsidR="001E53C6" w:rsidRPr="001E53C6" w:rsidRDefault="002E4E4A" w:rsidP="00352170">
      <w:pPr>
        <w:pStyle w:val="BodyA"/>
        <w:spacing w:after="0" w:line="240" w:lineRule="auto"/>
        <w:rPr>
          <w:rFonts w:ascii="Times New Roman" w:hAnsi="Times New Roman"/>
          <w:color w:val="0A0A0A"/>
          <w:lang w:val="en-US"/>
        </w:rPr>
      </w:pPr>
      <w:r>
        <w:rPr>
          <w:rFonts w:ascii="Times New Roman" w:hAnsi="Times New Roman" w:cs="Times New Roman"/>
        </w:rPr>
        <w:t>Toll-free 1.</w:t>
      </w:r>
      <w:r w:rsidR="00FD2BC4">
        <w:rPr>
          <w:rFonts w:ascii="Times New Roman" w:hAnsi="Times New Roman" w:cs="Times New Roman"/>
        </w:rPr>
        <w:t>866.888.2442</w:t>
      </w:r>
      <w:r w:rsidR="00352170">
        <w:rPr>
          <w:rFonts w:ascii="Times New Roman" w:hAnsi="Times New Roman" w:cs="Times New Roman"/>
        </w:rPr>
        <w:t xml:space="preserve"> </w:t>
      </w:r>
      <w:r w:rsidR="00FD2BC4">
        <w:rPr>
          <w:rFonts w:ascii="Times New Roman" w:hAnsi="Times New Roman" w:cs="Times New Roman"/>
        </w:rPr>
        <w:t>Local 604.423.3247</w:t>
      </w:r>
      <w:r w:rsidR="00446E0F" w:rsidRPr="000D3228">
        <w:rPr>
          <w:rFonts w:ascii="Times New Roman" w:hAnsi="Times New Roman" w:cs="Times New Roman"/>
        </w:rPr>
        <w:t xml:space="preserve"> </w:t>
      </w:r>
    </w:p>
    <w:sectPr w:rsidR="001E53C6" w:rsidRPr="001E53C6" w:rsidSect="0030423D">
      <w:headerReference w:type="default" r:id="rId10"/>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5DD4" w14:textId="77777777" w:rsidR="00425879" w:rsidRDefault="00425879" w:rsidP="00F41BB8">
      <w:pPr>
        <w:spacing w:after="0" w:line="240" w:lineRule="auto"/>
      </w:pPr>
      <w:r>
        <w:separator/>
      </w:r>
    </w:p>
  </w:endnote>
  <w:endnote w:type="continuationSeparator" w:id="0">
    <w:p w14:paraId="6E9614A0" w14:textId="77777777" w:rsidR="00425879" w:rsidRDefault="00425879" w:rsidP="00F4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CA6D" w14:textId="77777777" w:rsidR="00FD2BC4" w:rsidRDefault="00FD2BC4" w:rsidP="00FD2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7AB10" w14:textId="77777777" w:rsidR="00FD2BC4" w:rsidRDefault="00FD2BC4" w:rsidP="00FD2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46B" w14:textId="77777777" w:rsidR="00FD2BC4" w:rsidRDefault="00FD2BC4" w:rsidP="00FD2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860">
      <w:rPr>
        <w:rStyle w:val="PageNumber"/>
        <w:noProof/>
      </w:rPr>
      <w:t>1</w:t>
    </w:r>
    <w:r>
      <w:rPr>
        <w:rStyle w:val="PageNumber"/>
      </w:rPr>
      <w:fldChar w:fldCharType="end"/>
    </w:r>
  </w:p>
  <w:p w14:paraId="0AA5B823" w14:textId="77777777" w:rsidR="00FD2BC4" w:rsidRDefault="00FD2BC4" w:rsidP="00FD2B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ECE0" w14:textId="77777777" w:rsidR="00425879" w:rsidRDefault="00425879" w:rsidP="00F41BB8">
      <w:pPr>
        <w:spacing w:after="0" w:line="240" w:lineRule="auto"/>
      </w:pPr>
      <w:r>
        <w:separator/>
      </w:r>
    </w:p>
  </w:footnote>
  <w:footnote w:type="continuationSeparator" w:id="0">
    <w:p w14:paraId="52B0CDE8" w14:textId="77777777" w:rsidR="00425879" w:rsidRDefault="00425879" w:rsidP="00F4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8FA7" w14:textId="1245E23C" w:rsidR="0030423D" w:rsidRDefault="0030423D">
    <w:pPr>
      <w:pStyle w:val="Header"/>
    </w:pPr>
    <w:r>
      <w:rPr>
        <w:rFonts w:ascii="Times New Roman" w:hAnsi="Times New Roman" w:cs="Times New Roman"/>
        <w:noProof/>
        <w:color w:val="0A0A0A"/>
        <w:u w:color="0A0A0A"/>
        <w:lang w:val="en-US"/>
      </w:rPr>
      <w:drawing>
        <wp:inline distT="0" distB="0" distL="0" distR="0" wp14:anchorId="1E04CF19" wp14:editId="3989A782">
          <wp:extent cx="5709684" cy="82931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934" cy="829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CD"/>
    <w:multiLevelType w:val="hybridMultilevel"/>
    <w:tmpl w:val="124C6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4A07A93"/>
    <w:multiLevelType w:val="hybridMultilevel"/>
    <w:tmpl w:val="60BEE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287A02"/>
    <w:multiLevelType w:val="hybridMultilevel"/>
    <w:tmpl w:val="CBB44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0F"/>
    <w:rsid w:val="000929F9"/>
    <w:rsid w:val="00110128"/>
    <w:rsid w:val="00124860"/>
    <w:rsid w:val="00196B55"/>
    <w:rsid w:val="001C11DD"/>
    <w:rsid w:val="001E53C6"/>
    <w:rsid w:val="002E4E4A"/>
    <w:rsid w:val="0030423D"/>
    <w:rsid w:val="00304DC4"/>
    <w:rsid w:val="00352170"/>
    <w:rsid w:val="00385546"/>
    <w:rsid w:val="00414560"/>
    <w:rsid w:val="00415B32"/>
    <w:rsid w:val="00425879"/>
    <w:rsid w:val="00432CFB"/>
    <w:rsid w:val="00446E0F"/>
    <w:rsid w:val="00472715"/>
    <w:rsid w:val="005C62D6"/>
    <w:rsid w:val="00633EC4"/>
    <w:rsid w:val="006B7D39"/>
    <w:rsid w:val="00703C13"/>
    <w:rsid w:val="00737AC5"/>
    <w:rsid w:val="007913FB"/>
    <w:rsid w:val="00931FFB"/>
    <w:rsid w:val="00AB168A"/>
    <w:rsid w:val="00B46A1B"/>
    <w:rsid w:val="00C76E91"/>
    <w:rsid w:val="00C815F4"/>
    <w:rsid w:val="00CC67B9"/>
    <w:rsid w:val="00CD1CCE"/>
    <w:rsid w:val="00DD1B1F"/>
    <w:rsid w:val="00E12ACD"/>
    <w:rsid w:val="00F06FBE"/>
    <w:rsid w:val="00F41BB8"/>
    <w:rsid w:val="00F524D6"/>
    <w:rsid w:val="00F56EA9"/>
    <w:rsid w:val="00FD2B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1AF4C"/>
  <w15:docId w15:val="{58E13E17-C034-43FD-88FA-ABFB84ED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0F"/>
    <w:pPr>
      <w:spacing w:after="160" w:line="259"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6E0F"/>
    <w:rPr>
      <w:u w:val="single"/>
    </w:rPr>
  </w:style>
  <w:style w:type="paragraph" w:styleId="ListParagraph">
    <w:name w:val="List Paragraph"/>
    <w:uiPriority w:val="1"/>
    <w:qFormat/>
    <w:rsid w:val="00446E0F"/>
    <w:pPr>
      <w:spacing w:after="160" w:line="256" w:lineRule="auto"/>
      <w:ind w:left="720"/>
    </w:pPr>
    <w:rPr>
      <w:rFonts w:ascii="Calibri" w:eastAsia="Calibri" w:hAnsi="Calibri" w:cs="Calibri"/>
      <w:color w:val="000000"/>
      <w:sz w:val="22"/>
      <w:szCs w:val="22"/>
      <w:u w:color="000000"/>
      <w:lang w:eastAsia="en-CA"/>
    </w:rPr>
  </w:style>
  <w:style w:type="paragraph" w:customStyle="1" w:styleId="BodyA">
    <w:name w:val="Body A"/>
    <w:rsid w:val="00446E0F"/>
    <w:pPr>
      <w:spacing w:after="160" w:line="256" w:lineRule="auto"/>
    </w:pPr>
    <w:rPr>
      <w:rFonts w:ascii="Calibri" w:eastAsia="Calibri" w:hAnsi="Calibri" w:cs="Calibri"/>
      <w:color w:val="000000"/>
      <w:sz w:val="22"/>
      <w:szCs w:val="22"/>
      <w:u w:color="000000"/>
      <w:lang w:val="en-CA" w:eastAsia="en-CA"/>
    </w:rPr>
  </w:style>
  <w:style w:type="character" w:customStyle="1" w:styleId="None">
    <w:name w:val="None"/>
    <w:rsid w:val="00446E0F"/>
  </w:style>
  <w:style w:type="paragraph" w:styleId="Header">
    <w:name w:val="header"/>
    <w:basedOn w:val="Normal"/>
    <w:link w:val="HeaderChar"/>
    <w:uiPriority w:val="99"/>
    <w:unhideWhenUsed/>
    <w:rsid w:val="0044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0F"/>
    <w:rPr>
      <w:rFonts w:eastAsiaTheme="minorHAnsi"/>
      <w:sz w:val="22"/>
      <w:szCs w:val="22"/>
      <w:lang w:val="en-CA"/>
    </w:rPr>
  </w:style>
  <w:style w:type="paragraph" w:styleId="Footer">
    <w:name w:val="footer"/>
    <w:basedOn w:val="Normal"/>
    <w:link w:val="FooterChar"/>
    <w:uiPriority w:val="99"/>
    <w:unhideWhenUsed/>
    <w:rsid w:val="00F41B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1BB8"/>
    <w:rPr>
      <w:rFonts w:eastAsiaTheme="minorHAnsi"/>
      <w:sz w:val="22"/>
      <w:szCs w:val="22"/>
      <w:lang w:val="en-CA"/>
    </w:rPr>
  </w:style>
  <w:style w:type="character" w:styleId="PageNumber">
    <w:name w:val="page number"/>
    <w:basedOn w:val="DefaultParagraphFont"/>
    <w:uiPriority w:val="99"/>
    <w:semiHidden/>
    <w:unhideWhenUsed/>
    <w:rsid w:val="00FD2BC4"/>
  </w:style>
  <w:style w:type="paragraph" w:styleId="BalloonText">
    <w:name w:val="Balloon Text"/>
    <w:basedOn w:val="Normal"/>
    <w:link w:val="BalloonTextChar"/>
    <w:uiPriority w:val="99"/>
    <w:semiHidden/>
    <w:unhideWhenUsed/>
    <w:rsid w:val="00CC67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67B9"/>
    <w:rPr>
      <w:rFonts w:ascii="Times New Roman" w:eastAsiaTheme="minorHAnsi" w:hAnsi="Times New Roman" w:cs="Times New Roman"/>
      <w:sz w:val="18"/>
      <w:szCs w:val="18"/>
      <w:lang w:val="en-CA"/>
    </w:rPr>
  </w:style>
  <w:style w:type="character" w:styleId="CommentReference">
    <w:name w:val="annotation reference"/>
    <w:basedOn w:val="DefaultParagraphFont"/>
    <w:uiPriority w:val="99"/>
    <w:semiHidden/>
    <w:unhideWhenUsed/>
    <w:rsid w:val="00CC67B9"/>
    <w:rPr>
      <w:sz w:val="16"/>
      <w:szCs w:val="16"/>
    </w:rPr>
  </w:style>
  <w:style w:type="paragraph" w:styleId="CommentText">
    <w:name w:val="annotation text"/>
    <w:basedOn w:val="Normal"/>
    <w:link w:val="CommentTextChar"/>
    <w:uiPriority w:val="99"/>
    <w:semiHidden/>
    <w:unhideWhenUsed/>
    <w:rsid w:val="00CC67B9"/>
    <w:pPr>
      <w:spacing w:line="240" w:lineRule="auto"/>
    </w:pPr>
    <w:rPr>
      <w:sz w:val="20"/>
      <w:szCs w:val="20"/>
    </w:rPr>
  </w:style>
  <w:style w:type="character" w:customStyle="1" w:styleId="CommentTextChar">
    <w:name w:val="Comment Text Char"/>
    <w:basedOn w:val="DefaultParagraphFont"/>
    <w:link w:val="CommentText"/>
    <w:uiPriority w:val="99"/>
    <w:semiHidden/>
    <w:rsid w:val="00CC67B9"/>
    <w:rPr>
      <w:rFonts w:eastAsiaTheme="minorHAnsi"/>
      <w:sz w:val="20"/>
      <w:szCs w:val="20"/>
      <w:lang w:val="en-CA"/>
    </w:rPr>
  </w:style>
  <w:style w:type="paragraph" w:styleId="CommentSubject">
    <w:name w:val="annotation subject"/>
    <w:basedOn w:val="CommentText"/>
    <w:next w:val="CommentText"/>
    <w:link w:val="CommentSubjectChar"/>
    <w:uiPriority w:val="99"/>
    <w:semiHidden/>
    <w:unhideWhenUsed/>
    <w:rsid w:val="00CC67B9"/>
    <w:rPr>
      <w:b/>
      <w:bCs/>
    </w:rPr>
  </w:style>
  <w:style w:type="character" w:customStyle="1" w:styleId="CommentSubjectChar">
    <w:name w:val="Comment Subject Char"/>
    <w:basedOn w:val="CommentTextChar"/>
    <w:link w:val="CommentSubject"/>
    <w:uiPriority w:val="99"/>
    <w:semiHidden/>
    <w:rsid w:val="00CC67B9"/>
    <w:rPr>
      <w:rFonts w:eastAsiaTheme="minorHAns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audio.org/portal/files/AEA%20Guideline%20for%20Professional%20Hearing%20Care%20during%20the%20COVID-19%20period%20v18_03_2020%20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t&amp;amp;rct=j&amp;amp;q&amp;amp;esrc=s&amp;amp;source=web&amp;amp;cd=1&amp;amp;cad=rja&amp;amp;uact=8&amp;amp;ved=2ahUKEwimx4yzyZ3oAhXBCOwKHb0xD68QFjAAegQIBxAB&amp;amp;url=https%3A%2F%2Fwww.who.int%2Fdocs%2Fdefault-source%2Fdocuments%2Fadvice-on-the-use-of-masks-2019-ncov.pdf&amp;amp;usg=AOvVaw1wKKiVePB_EEnPve9ENU8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 Corporation</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Kutarna</dc:creator>
  <cp:keywords/>
  <dc:description/>
  <cp:lastModifiedBy>Ruth Warick</cp:lastModifiedBy>
  <cp:revision>2</cp:revision>
  <dcterms:created xsi:type="dcterms:W3CDTF">2021-08-13T15:39:00Z</dcterms:created>
  <dcterms:modified xsi:type="dcterms:W3CDTF">2021-08-13T15:39:00Z</dcterms:modified>
</cp:coreProperties>
</file>